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A1" w:rsidRDefault="001723A1" w:rsidP="0017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Как избежать обмана в автосервисе и что делать, если вас обманули?</w:t>
      </w:r>
    </w:p>
    <w:p w:rsidR="001723A1" w:rsidRDefault="001723A1" w:rsidP="001723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36"/>
          <w:szCs w:val="36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567"/>
      </w:tblGrid>
      <w:tr w:rsidR="001723A1">
        <w:tc>
          <w:tcPr>
            <w:tcW w:w="5000" w:type="pct"/>
            <w:tcBorders>
              <w:left w:val="single" w:sz="24" w:space="0" w:color="FE9500"/>
            </w:tcBorders>
            <w:shd w:val="clear" w:color="auto" w:fill="F2F4E6"/>
          </w:tcPr>
          <w:p w:rsidR="001723A1" w:rsidRDefault="00172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Избежать обмана в автосервисе можно, заключив договор с составлением приемо-сдаточного акта, согласованием стоимости и объема работ, порядка использования запасных частей и материалов. При наличии претензий укажите их в акте приема-передачи или в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заказ-наряде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, а исполнителю предъявите соответствующие требования. Вы можете обратиться в суд, если исполнитель откажет в удовлетворении претензий.</w:t>
            </w:r>
          </w:p>
        </w:tc>
      </w:tr>
    </w:tbl>
    <w:p w:rsidR="001723A1" w:rsidRDefault="001723A1" w:rsidP="001723A1">
      <w:pPr>
        <w:autoSpaceDE w:val="0"/>
        <w:autoSpaceDN w:val="0"/>
        <w:adjustRightInd w:val="0"/>
        <w:spacing w:before="380" w:after="0" w:line="240" w:lineRule="auto"/>
        <w:rPr>
          <w:rFonts w:ascii="Arial" w:hAnsi="Arial" w:cs="Arial"/>
          <w:sz w:val="30"/>
          <w:szCs w:val="30"/>
        </w:rPr>
      </w:pPr>
    </w:p>
    <w:p w:rsidR="001723A1" w:rsidRDefault="001723A1" w:rsidP="001723A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Договор с автосервисом</w:t>
      </w:r>
    </w:p>
    <w:p w:rsidR="001723A1" w:rsidRDefault="001723A1" w:rsidP="00172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Выбирать автосервис необходимо с особой тщательностью, поскольку от качества ремонта напрямую зависит ваша безопасность.</w:t>
      </w:r>
    </w:p>
    <w:p w:rsidR="001723A1" w:rsidRDefault="001723A1" w:rsidP="00172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 (автосервис) обязан предоставить вам необходимую достоверную информацию об оказываемых услугах и выполняемых работах до заключения договора (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п. 4</w:t>
        </w:r>
      </w:hyperlink>
      <w:r>
        <w:rPr>
          <w:rFonts w:ascii="Arial" w:hAnsi="Arial" w:cs="Arial"/>
          <w:sz w:val="20"/>
          <w:szCs w:val="20"/>
        </w:rPr>
        <w:t xml:space="preserve"> Правил, утв. Постановлением Правительства РФ от 11.04.2001 N 290).</w:t>
      </w:r>
    </w:p>
    <w:p w:rsidR="001723A1" w:rsidRDefault="001723A1" w:rsidP="00172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Когда есть возможность оказать заявленную услугу или выполнить заявленную работу, исполнитель обязан заключить с вами договор (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п. 13</w:t>
        </w:r>
      </w:hyperlink>
      <w:r>
        <w:rPr>
          <w:rFonts w:ascii="Arial" w:hAnsi="Arial" w:cs="Arial"/>
          <w:sz w:val="20"/>
          <w:szCs w:val="20"/>
        </w:rPr>
        <w:t xml:space="preserve"> Правил).</w:t>
      </w:r>
    </w:p>
    <w:p w:rsidR="001723A1" w:rsidRDefault="001723A1" w:rsidP="00172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 заключается в письменной форме (заказ-наряд, квитанция или иной документ). Договор, исполняемый в вашем присутствии, может оформляться выдачей квитанции, жетона, талона, кассового чека и т.п. Это, например, подкачка шин, диагностические работы, некоторые работы технического обслуживания и ремонта, мойка и др. (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п. п. 15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17</w:t>
        </w:r>
      </w:hyperlink>
      <w:r>
        <w:rPr>
          <w:rFonts w:ascii="Arial" w:hAnsi="Arial" w:cs="Arial"/>
          <w:sz w:val="20"/>
          <w:szCs w:val="20"/>
        </w:rPr>
        <w:t xml:space="preserve"> Правил).</w:t>
      </w:r>
    </w:p>
    <w:p w:rsidR="001723A1" w:rsidRDefault="001723A1" w:rsidP="001723A1">
      <w:pPr>
        <w:autoSpaceDE w:val="0"/>
        <w:autoSpaceDN w:val="0"/>
        <w:adjustRightInd w:val="0"/>
        <w:spacing w:before="300"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1723A1" w:rsidRDefault="001723A1" w:rsidP="001723A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Составление приемо-сдаточного акта</w:t>
      </w:r>
    </w:p>
    <w:p w:rsidR="001723A1" w:rsidRDefault="001723A1" w:rsidP="00172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вы оставляете автомобиль исполнителю для оказания услуг или выполнения работ, он обязан одновременно с договором составить приемо-сдаточный акт.</w:t>
      </w:r>
    </w:p>
    <w:p w:rsidR="001723A1" w:rsidRDefault="001723A1" w:rsidP="00172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приемо-сдаточном акте указываются комплектность автомобиля и видимые наружные повреждения и дефекты, а также приводятся сведения о предоставленных вами запасных частях и материалах с указанием их точного наименования, описания и цены (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п. 18</w:t>
        </w:r>
      </w:hyperlink>
      <w:r>
        <w:rPr>
          <w:rFonts w:ascii="Arial" w:hAnsi="Arial" w:cs="Arial"/>
          <w:sz w:val="20"/>
          <w:szCs w:val="20"/>
        </w:rPr>
        <w:t xml:space="preserve"> Правил).</w:t>
      </w:r>
    </w:p>
    <w:p w:rsidR="001723A1" w:rsidRDefault="001723A1" w:rsidP="00172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в акте необходимо отметить данные автомобиля - марку, модель, государственный регистрационный номер, год выпуска, VIN и действительный пробег, поскольку при получении автомобиля из сервиса может возникнуть ситуация, когда на одометре показания пробега будут значительно превышать показания, которые были при сдаче автомобиля.</w:t>
      </w:r>
    </w:p>
    <w:p w:rsidR="001723A1" w:rsidRDefault="001723A1" w:rsidP="00172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акте также указываются причина обращения, то есть поломка, которая должна быть устранена, и повреждения, имеющиеся на автомобиле при сдаче в ремонт.</w:t>
      </w:r>
    </w:p>
    <w:p w:rsidR="001723A1" w:rsidRDefault="001723A1" w:rsidP="00172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Приемо-сдаточный акт подписывают ответственное лицо исполнителя и вы. Акт заверяется печатью исполнителя (при наличии печати). Экземпляр акта приема-передачи выдается вам (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п. 18</w:t>
        </w:r>
      </w:hyperlink>
      <w:r>
        <w:rPr>
          <w:rFonts w:ascii="Arial" w:hAnsi="Arial" w:cs="Arial"/>
          <w:sz w:val="20"/>
          <w:szCs w:val="20"/>
        </w:rPr>
        <w:t xml:space="preserve"> Правил).</w:t>
      </w:r>
    </w:p>
    <w:p w:rsidR="001723A1" w:rsidRDefault="001723A1" w:rsidP="001723A1">
      <w:pPr>
        <w:autoSpaceDE w:val="0"/>
        <w:autoSpaceDN w:val="0"/>
        <w:adjustRightInd w:val="0"/>
        <w:spacing w:before="300"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1723A1" w:rsidRDefault="001723A1" w:rsidP="001723A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Согласование стоимости работ</w:t>
      </w:r>
    </w:p>
    <w:p w:rsidR="001723A1" w:rsidRDefault="001723A1" w:rsidP="00172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 вправе присутствовать при проведении диагностики, а после получить ее результаты у механика.</w:t>
      </w:r>
    </w:p>
    <w:p w:rsidR="001723A1" w:rsidRDefault="001723A1" w:rsidP="00172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Уточните стоимость ремонта и объем работ и попросите представить предварительный заказ-наряд. Любое увеличение стоимости ремонта должно быть согласовано с вами.</w:t>
      </w:r>
    </w:p>
    <w:p w:rsidR="001723A1" w:rsidRDefault="001723A1" w:rsidP="00172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Так, исполнитель не вправе без вашего согласия оказывать дополнительные услуги и выполнять работы за плату, а также обусловливать оказание одних услуг и выполнение работ обязательным выполнением других.</w:t>
      </w:r>
    </w:p>
    <w:p w:rsidR="001723A1" w:rsidRDefault="001723A1" w:rsidP="00172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этом случае вы вправе отказаться от оплаты оказанных без вашего согласия услуг и выполненных работ, а если они уже оплачены - потребовать вернуть уплаченные за них деньги (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п. 20</w:t>
        </w:r>
      </w:hyperlink>
      <w:r>
        <w:rPr>
          <w:rFonts w:ascii="Arial" w:hAnsi="Arial" w:cs="Arial"/>
          <w:sz w:val="20"/>
          <w:szCs w:val="20"/>
        </w:rPr>
        <w:t xml:space="preserve"> Правил).</w:t>
      </w:r>
    </w:p>
    <w:p w:rsidR="001723A1" w:rsidRDefault="001723A1" w:rsidP="001723A1">
      <w:pPr>
        <w:autoSpaceDE w:val="0"/>
        <w:autoSpaceDN w:val="0"/>
        <w:adjustRightInd w:val="0"/>
        <w:spacing w:before="300"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1723A1" w:rsidRDefault="001723A1" w:rsidP="001723A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Использование запасных частей и материалов</w:t>
      </w:r>
    </w:p>
    <w:p w:rsidR="001723A1" w:rsidRDefault="001723A1" w:rsidP="00172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 обязан оказать услугу или выполнить работу, определенную договором, с использованием собственных запасных частей и материалов, если иное не предусмотрено договором (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п. 16</w:t>
        </w:r>
      </w:hyperlink>
      <w:r>
        <w:rPr>
          <w:rFonts w:ascii="Arial" w:hAnsi="Arial" w:cs="Arial"/>
          <w:sz w:val="20"/>
          <w:szCs w:val="20"/>
        </w:rPr>
        <w:t xml:space="preserve"> Правил).</w:t>
      </w:r>
    </w:p>
    <w:p w:rsidR="001723A1" w:rsidRDefault="001723A1" w:rsidP="00172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исполнитель заменяет какие-либо детали, то замененные (неисправные) узлы и детали вам обязаны вернуть (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п. 35</w:t>
        </w:r>
      </w:hyperlink>
      <w:r>
        <w:rPr>
          <w:rFonts w:ascii="Arial" w:hAnsi="Arial" w:cs="Arial"/>
          <w:sz w:val="20"/>
          <w:szCs w:val="20"/>
        </w:rPr>
        <w:t xml:space="preserve"> Правил).</w:t>
      </w:r>
    </w:p>
    <w:p w:rsidR="001723A1" w:rsidRDefault="001723A1" w:rsidP="001723A1">
      <w:pPr>
        <w:autoSpaceDE w:val="0"/>
        <w:autoSpaceDN w:val="0"/>
        <w:adjustRightInd w:val="0"/>
        <w:spacing w:before="300"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1723A1" w:rsidRDefault="001723A1" w:rsidP="001723A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Действия при получении автомобиля после ремонта</w:t>
      </w:r>
    </w:p>
    <w:p w:rsidR="001723A1" w:rsidRDefault="001723A1" w:rsidP="00172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получении автомобиля из автосервиса проверьте качество выполнения ремонта по внешним признакам. Если у вас есть какие-либо претензии, их надо указать в акте приема-передачи, а при его отсутствии - в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заказ-наряде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который вам представят для подписания.</w:t>
      </w:r>
    </w:p>
    <w:p w:rsidR="001723A1" w:rsidRDefault="001723A1" w:rsidP="00172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Обратите внимание на то, что вы вправе требовать удовлетворения претензий, компенсации и штрафа только в том случае, если при получении автомобиля вы указали эти претензии.</w:t>
      </w:r>
    </w:p>
    <w:p w:rsidR="001723A1" w:rsidRDefault="001723A1" w:rsidP="00172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Претензии по внутренним работам вы вправе предъявить в течение гарантийного срока, установленного автосервисом на проведенные работы.</w:t>
      </w:r>
    </w:p>
    <w:p w:rsidR="001723A1" w:rsidRDefault="001723A1" w:rsidP="00172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 обязан передать вам товар (выполнить работу, оказать услугу), качество которого соответствует договору (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п. 1 ст. 4</w:t>
        </w:r>
      </w:hyperlink>
      <w:r>
        <w:rPr>
          <w:rFonts w:ascii="Arial" w:hAnsi="Arial" w:cs="Arial"/>
          <w:sz w:val="20"/>
          <w:szCs w:val="20"/>
        </w:rPr>
        <w:t xml:space="preserve"> Закона от 07.02.1992 N 2300-1).</w:t>
      </w:r>
    </w:p>
    <w:p w:rsidR="001723A1" w:rsidRDefault="001723A1" w:rsidP="001723A1">
      <w:pPr>
        <w:autoSpaceDE w:val="0"/>
        <w:autoSpaceDN w:val="0"/>
        <w:adjustRightInd w:val="0"/>
        <w:spacing w:before="300"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1723A1" w:rsidRDefault="001723A1" w:rsidP="001723A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Действия в случае обнаружения недостатков в выполненной работе или оказанной услуге</w:t>
      </w:r>
    </w:p>
    <w:p w:rsidR="001723A1" w:rsidRDefault="001723A1" w:rsidP="00172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вы обнаружили недостатки в выполненной работе или оказанной услуге, то вправе по своему выбору потребовать (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ст. 29</w:t>
        </w:r>
      </w:hyperlink>
      <w:r>
        <w:rPr>
          <w:rFonts w:ascii="Arial" w:hAnsi="Arial" w:cs="Arial"/>
          <w:sz w:val="20"/>
          <w:szCs w:val="20"/>
        </w:rPr>
        <w:t xml:space="preserve"> Закона N 2300-1):</w:t>
      </w:r>
    </w:p>
    <w:p w:rsidR="001723A1" w:rsidRDefault="001723A1" w:rsidP="001723A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безвозмездно устранить недостатки выполненной работы или оказанной услуги;</w:t>
      </w:r>
    </w:p>
    <w:p w:rsidR="001723A1" w:rsidRDefault="001723A1" w:rsidP="001723A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соответственно уменьшить цену выполненной работы или оказанной услуги;</w:t>
      </w:r>
    </w:p>
    <w:p w:rsidR="001723A1" w:rsidRDefault="001723A1" w:rsidP="001723A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повторно выполнить работу;</w:t>
      </w:r>
    </w:p>
    <w:p w:rsidR="001723A1" w:rsidRDefault="001723A1" w:rsidP="001723A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возместить понесенные вами расходы по устранению недостатков выполненной работы или оказанной услуги своими силами или третьими лицами;</w:t>
      </w:r>
    </w:p>
    <w:p w:rsidR="001723A1" w:rsidRDefault="001723A1" w:rsidP="001723A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полностью возместить убытки, причиненные вам в связи с недостатками выполненной работы или оказанной услуги.</w:t>
      </w:r>
    </w:p>
    <w:p w:rsidR="001723A1" w:rsidRDefault="001723A1" w:rsidP="00172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Недостатки работы или услуги исполнитель должен устранить в разумный срок, назначенный вами (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ст. 30</w:t>
        </w:r>
      </w:hyperlink>
      <w:r>
        <w:rPr>
          <w:rFonts w:ascii="Arial" w:hAnsi="Arial" w:cs="Arial"/>
          <w:sz w:val="20"/>
          <w:szCs w:val="20"/>
        </w:rPr>
        <w:t xml:space="preserve"> Закона N 2300-1).</w:t>
      </w:r>
    </w:p>
    <w:p w:rsidR="001723A1" w:rsidRDefault="001723A1" w:rsidP="001723A1">
      <w:pPr>
        <w:autoSpaceDE w:val="0"/>
        <w:autoSpaceDN w:val="0"/>
        <w:adjustRightInd w:val="0"/>
        <w:spacing w:before="300"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1723A1" w:rsidRDefault="001723A1" w:rsidP="001723A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Обращение в суд в случае отказа исполнителя добровольно удовлетворить ваши требования</w:t>
      </w:r>
    </w:p>
    <w:p w:rsidR="001723A1" w:rsidRDefault="001723A1" w:rsidP="00172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отказа исполнителя добровольно удовлетворить ваши требования вы можете обратиться в суд с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исковым заявлением</w:t>
        </w:r>
      </w:hyperlink>
      <w:r>
        <w:rPr>
          <w:rFonts w:ascii="Arial" w:hAnsi="Arial" w:cs="Arial"/>
          <w:sz w:val="20"/>
          <w:szCs w:val="20"/>
        </w:rPr>
        <w:t>. Кроме того, вы вправе потребовать возмещения морального вреда (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ст. ст. 1095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1096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1099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1100</w:t>
        </w:r>
      </w:hyperlink>
      <w:r>
        <w:rPr>
          <w:rFonts w:ascii="Arial" w:hAnsi="Arial" w:cs="Arial"/>
          <w:sz w:val="20"/>
          <w:szCs w:val="20"/>
        </w:rPr>
        <w:t xml:space="preserve"> ГК РФ;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ст. ст. 15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17</w:t>
        </w:r>
      </w:hyperlink>
      <w:r>
        <w:rPr>
          <w:rFonts w:ascii="Arial" w:hAnsi="Arial" w:cs="Arial"/>
          <w:sz w:val="20"/>
          <w:szCs w:val="20"/>
        </w:rPr>
        <w:t xml:space="preserve"> Закона N 2300-1).</w:t>
      </w:r>
    </w:p>
    <w:p w:rsidR="001723A1" w:rsidRDefault="001723A1" w:rsidP="00172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суд удовлетворяет ваши требования, которые исполнитель не удовлетворил добровольно, с исполнителя в вашу пользу взыскивается штраф в размере 50% от суммы, присужденной судом в вашу пользу (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п. 6 ст. 13</w:t>
        </w:r>
      </w:hyperlink>
      <w:r>
        <w:rPr>
          <w:rFonts w:ascii="Arial" w:hAnsi="Arial" w:cs="Arial"/>
          <w:sz w:val="20"/>
          <w:szCs w:val="20"/>
        </w:rPr>
        <w:t xml:space="preserve"> Закона N 2300-1;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п. 46</w:t>
        </w:r>
      </w:hyperlink>
      <w:r>
        <w:rPr>
          <w:rFonts w:ascii="Arial" w:hAnsi="Arial" w:cs="Arial"/>
          <w:sz w:val="20"/>
          <w:szCs w:val="20"/>
        </w:rPr>
        <w:t xml:space="preserve"> Постановления Пленума Верховного Суда РФ от 28.06.2012 N 17).</w:t>
      </w:r>
    </w:p>
    <w:p w:rsidR="009126F6" w:rsidRDefault="009126F6"/>
    <w:sectPr w:rsidR="009126F6" w:rsidSect="00D0283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723A1"/>
    <w:rsid w:val="001723A1"/>
    <w:rsid w:val="002B7BE5"/>
    <w:rsid w:val="009126F6"/>
    <w:rsid w:val="00C77129"/>
    <w:rsid w:val="00D9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B067901FCA587489FCC87F9157A4C3FBF853D2401EFF0C076F2457AD85229C0DF0F263A2C803EDB8202840EB0A2956EF4BB2B3FE0378E68uBJ" TargetMode="External"/><Relationship Id="rId13" Type="http://schemas.openxmlformats.org/officeDocument/2006/relationships/hyperlink" Target="consultantplus://offline/ref=3A9B067901FCA587489FCC87F9157A4C3FBF853D2401EFF0C076F2457AD85229C0DF0F263A2C8139D28202840EB0A2956EF4BB2B3FE0378E68uBJ" TargetMode="External"/><Relationship Id="rId18" Type="http://schemas.openxmlformats.org/officeDocument/2006/relationships/hyperlink" Target="consultantplus://offline/ref=3A9B067901FCA587489FCC87F9157A4C3EBC873B2401EFF0C076F2457AD85229C0DF0F263A2E873CD38202840EB0A2956EF4BB2B3FE0378E68uB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9B067901FCA587489FCC87F9157A4C3EBC873B2401EFF0C076F2457AD85229C0DF0F263A2E873ED28202840EB0A2956EF4BB2B3FE0378E68uBJ" TargetMode="External"/><Relationship Id="rId7" Type="http://schemas.openxmlformats.org/officeDocument/2006/relationships/hyperlink" Target="consultantplus://offline/ref=3A9B067901FCA587489FCC87F9157A4C3FBF853D2401EFF0C076F2457AD85229C0DF0F263A2C803DD48202840EB0A2956EF4BB2B3FE0378E68uBJ" TargetMode="External"/><Relationship Id="rId12" Type="http://schemas.openxmlformats.org/officeDocument/2006/relationships/hyperlink" Target="consultantplus://offline/ref=3A9B067901FCA587489FCC87F9157A4C3FBF853D2401EFF0C076F2457AD85229C0DF0F263A2C803EDA8202840EB0A2956EF4BB2B3FE0378E68uBJ" TargetMode="External"/><Relationship Id="rId17" Type="http://schemas.openxmlformats.org/officeDocument/2006/relationships/hyperlink" Target="consultantplus://offline/ref=3A9B067901FCA587489FD087FE157A4C3FBE863F2A52B8F29123FC4072880839D6960325242C8226D089546Du5J" TargetMode="External"/><Relationship Id="rId25" Type="http://schemas.openxmlformats.org/officeDocument/2006/relationships/hyperlink" Target="consultantplus://offline/ref=3A9B067901FCA587489FCC87F9157A4C3CBD86372901EFF0C076F2457AD85229C0DF0F263A2C8138D78202840EB0A2956EF4BB2B3FE0378E68u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9B067901FCA587489FCC87F9157A4C3EBC8E3C2205EFF0C076F2457AD85229C0DF0F263A2C823ADB8202840EB0A2956EF4BB2B3FE0378E68uBJ" TargetMode="External"/><Relationship Id="rId20" Type="http://schemas.openxmlformats.org/officeDocument/2006/relationships/hyperlink" Target="consultantplus://offline/ref=3A9B067901FCA587489FCC87F9157A4C3EBC873B2401EFF0C076F2457AD85229C0DF0F263A2E873DD48202840EB0A2956EF4BB2B3FE0378E68uB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9B067901FCA587489FCC87F9157A4C3FBF853D2401EFF0C076F2457AD85229C0DF0F263A2C803DD28202840EB0A2956EF4BB2B3FE0378E68uBJ" TargetMode="External"/><Relationship Id="rId11" Type="http://schemas.openxmlformats.org/officeDocument/2006/relationships/hyperlink" Target="consultantplus://offline/ref=3A9B067901FCA587489FCC87F9157A4C3FBF853D2401EFF0C076F2457AD85229C0DF0F263A2C803FD68202840EB0A2956EF4BB2B3FE0378E68uBJ" TargetMode="External"/><Relationship Id="rId24" Type="http://schemas.openxmlformats.org/officeDocument/2006/relationships/hyperlink" Target="consultantplus://offline/ref=3A9B067901FCA587489FCC87F9157A4C3EBC8E3C2205EFF0C076F2457AD85229C0DF0F263A2C833ED78202840EB0A2956EF4BB2B3FE0378E68uBJ" TargetMode="External"/><Relationship Id="rId5" Type="http://schemas.openxmlformats.org/officeDocument/2006/relationships/hyperlink" Target="consultantplus://offline/ref=3A9B067901FCA587489FCC87F9157A4C3FBF853D2401EFF0C076F2457AD85229C0DF0F263A2C803AD08202840EB0A2956EF4BB2B3FE0378E68uBJ" TargetMode="External"/><Relationship Id="rId15" Type="http://schemas.openxmlformats.org/officeDocument/2006/relationships/hyperlink" Target="consultantplus://offline/ref=3A9B067901FCA587489FCC87F9157A4C3EBC8E3C2205EFF0C076F2457AD85229C0DF0F263A2C8239D28202840EB0A2956EF4BB2B3FE0378E68uBJ" TargetMode="External"/><Relationship Id="rId23" Type="http://schemas.openxmlformats.org/officeDocument/2006/relationships/hyperlink" Target="consultantplus://offline/ref=3A9B067901FCA587489FCC87F9157A4C3EBC8E3C2205EFF0C076F2457AD85229C0DF0F263A2C8139D18202840EB0A2956EF4BB2B3FE0378E68uBJ" TargetMode="External"/><Relationship Id="rId10" Type="http://schemas.openxmlformats.org/officeDocument/2006/relationships/hyperlink" Target="consultantplus://offline/ref=3A9B067901FCA587489FCC87F9157A4C3FBF853D2401EFF0C076F2457AD85229C0DF0F263A2C803FD28202840EB0A2956EF4BB2B3FE0378E68uBJ" TargetMode="External"/><Relationship Id="rId19" Type="http://schemas.openxmlformats.org/officeDocument/2006/relationships/hyperlink" Target="consultantplus://offline/ref=3A9B067901FCA587489FCC87F9157A4C3EBC873B2401EFF0C076F2457AD85229C0DF0F263A2E873CD68202840EB0A2956EF4BB2B3FE0378E68u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9B067901FCA587489FCC87F9157A4C3FBF853D2401EFF0C076F2457AD85229C0DF0F263A2C803FD28202840EB0A2956EF4BB2B3FE0378E68uBJ" TargetMode="External"/><Relationship Id="rId14" Type="http://schemas.openxmlformats.org/officeDocument/2006/relationships/hyperlink" Target="consultantplus://offline/ref=3A9B067901FCA587489FCC87F9157A4C3EBC8E3C2205EFF0C076F2457AD85229C0DF0F263A2C803AD78202840EB0A2956EF4BB2B3FE0378E68uBJ" TargetMode="External"/><Relationship Id="rId22" Type="http://schemas.openxmlformats.org/officeDocument/2006/relationships/hyperlink" Target="consultantplus://offline/ref=3A9B067901FCA587489FCC87F9157A4C3EBC8E3C2205EFF0C076F2457AD85229C0DF0F263A2C8138D78202840EB0A2956EF4BB2B3FE0378E68uB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7646</Characters>
  <Application>Microsoft Office Word</Application>
  <DocSecurity>0</DocSecurity>
  <Lines>63</Lines>
  <Paragraphs>17</Paragraphs>
  <ScaleCrop>false</ScaleCrop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1</cp:revision>
  <dcterms:created xsi:type="dcterms:W3CDTF">2020-02-12T09:47:00Z</dcterms:created>
  <dcterms:modified xsi:type="dcterms:W3CDTF">2020-02-12T09:47:00Z</dcterms:modified>
</cp:coreProperties>
</file>